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5E5ACB" w:rsidP="005E5ACB">
            <w:pPr>
              <w:spacing w:before="60" w:after="60" w:line="360" w:lineRule="exact"/>
              <w:jc w:val="left"/>
              <w:rPr>
                <w:rFonts w:ascii="Times New Roman" w:eastAsia="Times New Roman" w:hAnsi="Times New Roman"/>
                <w:b/>
                <w:i/>
                <w:noProof w:val="0"/>
                <w:sz w:val="22"/>
                <w:szCs w:val="22"/>
              </w:rPr>
            </w:pPr>
            <w:r>
              <w:rPr>
                <w:rFonts w:ascii="Times New Roman" w:eastAsia="Times New Roman" w:hAnsi="Times New Roman"/>
                <w:b/>
                <w:i/>
                <w:noProof w:val="0"/>
                <w:sz w:val="22"/>
                <w:szCs w:val="22"/>
              </w:rPr>
              <w:t>Р</w:t>
            </w:r>
            <w:r w:rsidRPr="005E5ACB">
              <w:rPr>
                <w:rFonts w:ascii="Times New Roman" w:eastAsia="Times New Roman" w:hAnsi="Times New Roman"/>
                <w:b/>
                <w:i/>
                <w:noProof w:val="0"/>
                <w:sz w:val="22"/>
                <w:szCs w:val="22"/>
              </w:rPr>
              <w:t>еконструкци</w:t>
            </w:r>
            <w:r>
              <w:rPr>
                <w:rFonts w:ascii="Times New Roman" w:eastAsia="Times New Roman" w:hAnsi="Times New Roman"/>
                <w:b/>
                <w:i/>
                <w:noProof w:val="0"/>
                <w:sz w:val="22"/>
                <w:szCs w:val="22"/>
              </w:rPr>
              <w:t>я</w:t>
            </w:r>
            <w:r w:rsidRPr="005E5ACB">
              <w:rPr>
                <w:rFonts w:ascii="Times New Roman" w:eastAsia="Times New Roman" w:hAnsi="Times New Roman"/>
                <w:b/>
                <w:i/>
                <w:noProof w:val="0"/>
                <w:sz w:val="22"/>
                <w:szCs w:val="22"/>
              </w:rPr>
              <w:t xml:space="preserve"> сетей 0,4 </w:t>
            </w:r>
            <w:proofErr w:type="spellStart"/>
            <w:r w:rsidRPr="005E5ACB">
              <w:rPr>
                <w:rFonts w:ascii="Times New Roman" w:eastAsia="Times New Roman" w:hAnsi="Times New Roman"/>
                <w:b/>
                <w:i/>
                <w:noProof w:val="0"/>
                <w:sz w:val="22"/>
                <w:szCs w:val="22"/>
              </w:rPr>
              <w:t>кВ</w:t>
            </w:r>
            <w:proofErr w:type="spellEnd"/>
            <w:r w:rsidRPr="005E5ACB">
              <w:rPr>
                <w:rFonts w:ascii="Times New Roman" w:eastAsia="Times New Roman" w:hAnsi="Times New Roman"/>
                <w:b/>
                <w:i/>
                <w:noProof w:val="0"/>
                <w:sz w:val="22"/>
                <w:szCs w:val="22"/>
              </w:rPr>
              <w:t xml:space="preserve"> для улучшения качества и снижения потерь эл. энергии на территории филиала "Приморские электрические сети"</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5E5ACB"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25 406 384,24</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D15FE6" w:rsidRDefault="00711EC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Укрупненный</w:t>
      </w:r>
      <w:r w:rsidR="00E65CE6">
        <w:rPr>
          <w:rFonts w:ascii="Times New Roman" w:eastAsia="Calibri" w:hAnsi="Times New Roman"/>
          <w:noProof w:val="0"/>
          <w:sz w:val="26"/>
          <w:szCs w:val="26"/>
        </w:rPr>
        <w:t xml:space="preserve"> метод</w:t>
      </w:r>
      <w:r w:rsidR="003E7E38" w:rsidRPr="003E7E38">
        <w:rPr>
          <w:rFonts w:ascii="Times New Roman" w:eastAsia="Calibri" w:hAnsi="Times New Roman"/>
          <w:noProof w:val="0"/>
          <w:sz w:val="26"/>
          <w:szCs w:val="26"/>
        </w:rPr>
        <w:t xml:space="preserve">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565706" w:rsidRDefault="00565706" w:rsidP="00C13822">
      <w:pPr>
        <w:contextualSpacing/>
        <w:jc w:val="both"/>
        <w:rPr>
          <w:lang w:eastAsia="ru-RU"/>
        </w:rPr>
      </w:pPr>
    </w:p>
    <w:p w:rsidR="00EF703C" w:rsidRDefault="00EF703C" w:rsidP="00C13822">
      <w:pPr>
        <w:contextualSpacing/>
        <w:jc w:val="both"/>
        <w:rPr>
          <w:lang w:eastAsia="ru-RU"/>
        </w:rPr>
      </w:pPr>
    </w:p>
    <w:p w:rsidR="005E5ACB" w:rsidRDefault="005E5ACB" w:rsidP="00C13822">
      <w:pPr>
        <w:contextualSpacing/>
        <w:jc w:val="both"/>
        <w:rPr>
          <w:lang w:eastAsia="ru-RU"/>
        </w:rPr>
      </w:pPr>
    </w:p>
    <w:p w:rsidR="005E5ACB" w:rsidRDefault="005E5ACB" w:rsidP="00C13822">
      <w:pPr>
        <w:contextualSpacing/>
        <w:jc w:val="both"/>
        <w:rPr>
          <w:lang w:eastAsia="ru-RU"/>
        </w:rPr>
      </w:pPr>
    </w:p>
    <w:p w:rsidR="005E5ACB" w:rsidRDefault="00656398" w:rsidP="00C13822">
      <w:pPr>
        <w:contextualSpacing/>
        <w:jc w:val="both"/>
        <w:rPr>
          <w:lang w:eastAsia="ru-RU"/>
        </w:rPr>
      </w:pPr>
      <w:r>
        <w:rPr>
          <w:lang w:eastAsia="ru-RU"/>
        </w:rPr>
        <w:lastRenderedPageBreak/>
        <w:drawing>
          <wp:inline distT="0" distB="0" distL="0" distR="0" wp14:anchorId="32701F7F" wp14:editId="6B7424DE">
            <wp:extent cx="6029960" cy="789686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7896860"/>
                    </a:xfrm>
                    <a:prstGeom prst="rect">
                      <a:avLst/>
                    </a:prstGeom>
                  </pic:spPr>
                </pic:pic>
              </a:graphicData>
            </a:graphic>
          </wp:inline>
        </w:drawing>
      </w:r>
    </w:p>
    <w:p w:rsidR="005E5ACB" w:rsidRDefault="005E5ACB"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p>
    <w:p w:rsidR="00EF703C" w:rsidRDefault="00EF703C" w:rsidP="00C13822">
      <w:pPr>
        <w:contextualSpacing/>
        <w:jc w:val="both"/>
        <w:rPr>
          <w:lang w:eastAsia="ru-RU"/>
        </w:rPr>
      </w:pPr>
      <w:bookmarkStart w:id="0" w:name="_GoBack"/>
      <w:bookmarkEnd w:id="0"/>
    </w:p>
    <w:sectPr w:rsidR="00EF703C"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020" w:rsidRDefault="00B65020">
      <w:r>
        <w:separator/>
      </w:r>
    </w:p>
  </w:endnote>
  <w:endnote w:type="continuationSeparator" w:id="0">
    <w:p w:rsidR="00B65020" w:rsidRDefault="00B6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020" w:rsidRDefault="00B65020">
      <w:r>
        <w:separator/>
      </w:r>
    </w:p>
  </w:footnote>
  <w:footnote w:type="continuationSeparator" w:id="0">
    <w:p w:rsidR="00B65020" w:rsidRDefault="00B6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656398">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E66C8"/>
    <w:rsid w:val="00304CA3"/>
    <w:rsid w:val="00317A4D"/>
    <w:rsid w:val="003255D6"/>
    <w:rsid w:val="00336344"/>
    <w:rsid w:val="0035676E"/>
    <w:rsid w:val="003614C4"/>
    <w:rsid w:val="003619CB"/>
    <w:rsid w:val="00365C73"/>
    <w:rsid w:val="0036656B"/>
    <w:rsid w:val="00370ADA"/>
    <w:rsid w:val="003805A9"/>
    <w:rsid w:val="003A15E7"/>
    <w:rsid w:val="003C4F50"/>
    <w:rsid w:val="003E7E38"/>
    <w:rsid w:val="00415278"/>
    <w:rsid w:val="00437F84"/>
    <w:rsid w:val="0044067C"/>
    <w:rsid w:val="00457B4B"/>
    <w:rsid w:val="0049024A"/>
    <w:rsid w:val="004E464F"/>
    <w:rsid w:val="004F4D81"/>
    <w:rsid w:val="004F78BF"/>
    <w:rsid w:val="00510C31"/>
    <w:rsid w:val="005158A2"/>
    <w:rsid w:val="00545AC0"/>
    <w:rsid w:val="005518AE"/>
    <w:rsid w:val="00565706"/>
    <w:rsid w:val="00570020"/>
    <w:rsid w:val="00585529"/>
    <w:rsid w:val="005A41DC"/>
    <w:rsid w:val="005B0A72"/>
    <w:rsid w:val="005E08C5"/>
    <w:rsid w:val="005E5ACB"/>
    <w:rsid w:val="005F30B7"/>
    <w:rsid w:val="006045C9"/>
    <w:rsid w:val="00620E96"/>
    <w:rsid w:val="00632222"/>
    <w:rsid w:val="00656398"/>
    <w:rsid w:val="00680FD6"/>
    <w:rsid w:val="006B7434"/>
    <w:rsid w:val="006E1442"/>
    <w:rsid w:val="006E6DE3"/>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322B"/>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65020"/>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EF703C"/>
    <w:rsid w:val="00F204F1"/>
    <w:rsid w:val="00F31D5D"/>
    <w:rsid w:val="00F335C9"/>
    <w:rsid w:val="00F37CF5"/>
    <w:rsid w:val="00F7595B"/>
    <w:rsid w:val="00F920CA"/>
    <w:rsid w:val="00FA5905"/>
    <w:rsid w:val="00FA7A20"/>
    <w:rsid w:val="00FB30F7"/>
    <w:rsid w:val="00FB46BA"/>
    <w:rsid w:val="00FB64D6"/>
    <w:rsid w:val="00FC1042"/>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5BDCA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490BD-6DCE-4925-BD9D-2CD3CB866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82</Words>
  <Characters>469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45</cp:revision>
  <cp:lastPrinted>2021-07-02T09:19:00Z</cp:lastPrinted>
  <dcterms:created xsi:type="dcterms:W3CDTF">2021-07-05T12:53:00Z</dcterms:created>
  <dcterms:modified xsi:type="dcterms:W3CDTF">2022-11-15T00:22:00Z</dcterms:modified>
</cp:coreProperties>
</file>